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rsidTr="4C99327B">
        <w:trPr>
          <w:trHeight w:val="396"/>
        </w:trPr>
        <w:tc>
          <w:tcPr>
            <w:tcW w:w="16302" w:type="dxa"/>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901885" w:rsidRPr="002C7913" w14:paraId="50C4028D" w14:textId="4A8CF89E" w:rsidTr="4C99327B">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4C99327B">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4174C9E4" w:rsidR="00901885" w:rsidRPr="00396C7D" w:rsidRDefault="3A6C0086" w:rsidP="36A9F108">
            <w:pPr>
              <w:widowControl w:val="0"/>
              <w:tabs>
                <w:tab w:val="left" w:pos="851"/>
              </w:tabs>
              <w:spacing w:after="0" w:line="240" w:lineRule="auto"/>
              <w:jc w:val="center"/>
            </w:pPr>
            <w:r w:rsidRPr="36A9F108">
              <w:rPr>
                <w:rFonts w:ascii="Tahoma" w:eastAsia="Times New Roman" w:hAnsi="Tahoma" w:cs="Tahoma"/>
                <w:b/>
                <w:bCs/>
                <w:color w:val="FF0000"/>
                <w:sz w:val="20"/>
                <w:szCs w:val="20"/>
              </w:rPr>
              <w:t>9</w:t>
            </w:r>
            <w:r w:rsidR="4010CAD6" w:rsidRPr="36A9F108">
              <w:rPr>
                <w:rFonts w:ascii="Tahoma" w:eastAsia="Times New Roman" w:hAnsi="Tahoma" w:cs="Tahoma"/>
                <w:b/>
                <w:bCs/>
                <w:color w:val="FF0000"/>
                <w:sz w:val="20"/>
                <w:szCs w:val="20"/>
              </w:rPr>
              <w:t>0</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0DFE7B9C" w14:textId="0902C30F" w:rsidTr="4C99327B">
        <w:tc>
          <w:tcPr>
            <w:tcW w:w="562" w:type="dxa"/>
            <w:vMerge w:val="restart"/>
          </w:tcPr>
          <w:p w14:paraId="077C1777" w14:textId="18E75DD8" w:rsidR="00901885" w:rsidRPr="00396C7D" w:rsidRDefault="00901885"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2905" w:type="dxa"/>
            <w:gridSpan w:val="4"/>
          </w:tcPr>
          <w:p w14:paraId="48E3D32C" w14:textId="3E6637FB" w:rsidR="00901885" w:rsidRPr="00396C7D" w:rsidDel="003B7DB7" w:rsidRDefault="00901885" w:rsidP="36A9F108">
            <w:pPr>
              <w:tabs>
                <w:tab w:val="left" w:pos="588"/>
              </w:tabs>
              <w:spacing w:after="0"/>
              <w:contextualSpacing/>
              <w:rPr>
                <w:rFonts w:ascii="Tahoma" w:eastAsia="Times New Roman" w:hAnsi="Tahoma" w:cs="Tahoma"/>
                <w:b/>
                <w:bCs/>
                <w:sz w:val="20"/>
                <w:szCs w:val="20"/>
              </w:rPr>
            </w:pPr>
            <w:r w:rsidRPr="4C99327B">
              <w:rPr>
                <w:rFonts w:ascii="Tahoma" w:eastAsia="Times New Roman" w:hAnsi="Tahoma" w:cs="Tahoma"/>
                <w:b/>
                <w:bCs/>
                <w:sz w:val="20"/>
                <w:szCs w:val="20"/>
              </w:rPr>
              <w:t xml:space="preserve">Tiekėjo papildomai siūlomas </w:t>
            </w:r>
            <w:r w:rsidR="2450E3A7" w:rsidRPr="4C99327B">
              <w:rPr>
                <w:rFonts w:ascii="Tahoma" w:eastAsia="Times New Roman" w:hAnsi="Tahoma" w:cs="Tahoma"/>
                <w:b/>
                <w:bCs/>
                <w:sz w:val="20"/>
                <w:szCs w:val="20"/>
              </w:rPr>
              <w:t>FullStack p</w:t>
            </w:r>
            <w:r w:rsidR="6FD7DECC" w:rsidRPr="4C99327B">
              <w:rPr>
                <w:rFonts w:ascii="Tahoma" w:eastAsia="Times New Roman" w:hAnsi="Tahoma" w:cs="Tahoma"/>
                <w:b/>
                <w:bCs/>
                <w:sz w:val="20"/>
                <w:szCs w:val="20"/>
              </w:rPr>
              <w:t>rogramuotojas</w:t>
            </w:r>
          </w:p>
        </w:tc>
        <w:tc>
          <w:tcPr>
            <w:tcW w:w="2835" w:type="dxa"/>
          </w:tcPr>
          <w:p w14:paraId="4A01C68E" w14:textId="77777777" w:rsidR="00901885" w:rsidRPr="00396C7D" w:rsidRDefault="00901885" w:rsidP="001813F9">
            <w:pPr>
              <w:tabs>
                <w:tab w:val="left" w:pos="588"/>
              </w:tabs>
              <w:spacing w:after="0"/>
              <w:contextualSpacing/>
              <w:rPr>
                <w:rFonts w:ascii="Tahoma" w:eastAsia="Times New Roman" w:hAnsi="Tahoma" w:cs="Tahoma"/>
                <w:b/>
                <w:bCs/>
                <w:sz w:val="20"/>
                <w:szCs w:val="20"/>
              </w:rPr>
            </w:pPr>
          </w:p>
        </w:tc>
      </w:tr>
      <w:tr w:rsidR="00901885" w:rsidRPr="002C7913" w14:paraId="1C967787" w14:textId="412B0097" w:rsidTr="4C99327B">
        <w:tc>
          <w:tcPr>
            <w:tcW w:w="562" w:type="dxa"/>
            <w:vMerge/>
          </w:tcPr>
          <w:p w14:paraId="6D4E782E"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Pr>
          <w:p w14:paraId="59EB4523" w14:textId="1292883C" w:rsidR="00901885" w:rsidRPr="00124CE2" w:rsidRDefault="00901885" w:rsidP="4C99327B">
            <w:pPr>
              <w:spacing w:after="0"/>
              <w:jc w:val="both"/>
              <w:rPr>
                <w:rFonts w:ascii="Tahoma" w:hAnsi="Tahoma" w:cs="Tahoma"/>
                <w:sz w:val="20"/>
                <w:szCs w:val="20"/>
              </w:rPr>
            </w:pPr>
            <w:r w:rsidRPr="4C99327B">
              <w:rPr>
                <w:rFonts w:ascii="Tahoma" w:hAnsi="Tahoma" w:cs="Tahoma"/>
                <w:sz w:val="20"/>
                <w:szCs w:val="20"/>
              </w:rPr>
              <w:t xml:space="preserve">Tiekėjo papildomai siūlomas </w:t>
            </w:r>
            <w:r w:rsidR="00F523AD" w:rsidRPr="4C99327B">
              <w:rPr>
                <w:rFonts w:ascii="Tahoma" w:hAnsi="Tahoma" w:cs="Tahoma"/>
                <w:sz w:val="20"/>
                <w:szCs w:val="20"/>
              </w:rPr>
              <w:t xml:space="preserve">specialistas – </w:t>
            </w:r>
            <w:r w:rsidR="683BF0D3" w:rsidRPr="4C99327B">
              <w:rPr>
                <w:rFonts w:ascii="Tahoma" w:hAnsi="Tahoma" w:cs="Tahoma"/>
                <w:sz w:val="20"/>
                <w:szCs w:val="20"/>
              </w:rPr>
              <w:t xml:space="preserve">FullStack </w:t>
            </w:r>
            <w:r w:rsidR="00F523AD" w:rsidRPr="4C99327B">
              <w:rPr>
                <w:rFonts w:ascii="Tahoma" w:hAnsi="Tahoma" w:cs="Tahoma"/>
                <w:sz w:val="20"/>
                <w:szCs w:val="20"/>
              </w:rPr>
              <w:t>programuotojas</w:t>
            </w:r>
            <w:r w:rsidRPr="4C99327B">
              <w:rPr>
                <w:rFonts w:ascii="Tahoma" w:hAnsi="Tahoma" w:cs="Tahoma"/>
                <w:sz w:val="20"/>
                <w:szCs w:val="20"/>
              </w:rPr>
              <w:t xml:space="preserve">, atitinkantis </w:t>
            </w:r>
            <w:r w:rsidRPr="00124CE2">
              <w:rPr>
                <w:rFonts w:ascii="Tahoma" w:hAnsi="Tahoma" w:cs="Tahoma"/>
                <w:sz w:val="20"/>
                <w:szCs w:val="20"/>
              </w:rPr>
              <w:t>šiuos reikalavimus:</w:t>
            </w:r>
          </w:p>
          <w:p w14:paraId="76657DCF" w14:textId="3AFBE93D" w:rsidR="00901885" w:rsidRPr="00F523AD" w:rsidDel="003B7DB7" w:rsidRDefault="00F523AD" w:rsidP="36A9F108">
            <w:pPr>
              <w:pStyle w:val="ListParagraph"/>
              <w:numPr>
                <w:ilvl w:val="0"/>
                <w:numId w:val="7"/>
              </w:numPr>
              <w:tabs>
                <w:tab w:val="left" w:pos="306"/>
                <w:tab w:val="left" w:pos="1980"/>
              </w:tabs>
              <w:spacing w:after="0"/>
              <w:ind w:left="0" w:firstLine="0"/>
              <w:jc w:val="both"/>
              <w:rPr>
                <w:rFonts w:ascii="Tahoma" w:eastAsia="Times New Roman" w:hAnsi="Tahoma" w:cs="Tahoma"/>
                <w:sz w:val="20"/>
                <w:szCs w:val="20"/>
              </w:rPr>
            </w:pPr>
            <w:r w:rsidRPr="00124CE2">
              <w:rPr>
                <w:rFonts w:ascii="Tahoma" w:eastAsia="Times New Roman" w:hAnsi="Tahoma" w:cs="Tahoma"/>
                <w:sz w:val="20"/>
                <w:szCs w:val="20"/>
              </w:rPr>
              <w:t xml:space="preserve">Per paskutinius 7 metus turintis ne mažiau kaip </w:t>
            </w:r>
            <w:r w:rsidR="00505A2A">
              <w:rPr>
                <w:rFonts w:ascii="Tahoma" w:eastAsia="Times New Roman" w:hAnsi="Tahoma" w:cs="Tahoma"/>
                <w:sz w:val="20"/>
                <w:szCs w:val="20"/>
              </w:rPr>
              <w:t>3</w:t>
            </w:r>
            <w:r w:rsidRPr="00124CE2">
              <w:rPr>
                <w:rFonts w:ascii="Tahoma" w:eastAsia="Times New Roman" w:hAnsi="Tahoma" w:cs="Tahoma"/>
                <w:sz w:val="20"/>
                <w:szCs w:val="20"/>
              </w:rPr>
              <w:t xml:space="preserve"> metų FullStack programuotojo dirbant su</w:t>
            </w:r>
            <w:r w:rsidR="00505A2A">
              <w:rPr>
                <w:rFonts w:ascii="Tahoma" w:eastAsia="Times New Roman" w:hAnsi="Tahoma" w:cs="Tahoma"/>
                <w:sz w:val="20"/>
                <w:szCs w:val="20"/>
              </w:rPr>
              <w:t xml:space="preserve"> ne žemesne nei </w:t>
            </w:r>
            <w:r w:rsidRPr="00124CE2">
              <w:rPr>
                <w:rFonts w:ascii="Tahoma" w:eastAsia="Times New Roman" w:hAnsi="Tahoma" w:cs="Tahoma"/>
                <w:sz w:val="20"/>
                <w:szCs w:val="20"/>
              </w:rPr>
              <w:t>Java 8  technologij</w:t>
            </w:r>
            <w:r w:rsidR="00C273DA" w:rsidRPr="00124CE2">
              <w:rPr>
                <w:rFonts w:ascii="Tahoma" w:eastAsia="Times New Roman" w:hAnsi="Tahoma" w:cs="Tahoma"/>
                <w:sz w:val="20"/>
                <w:szCs w:val="20"/>
              </w:rPr>
              <w:t>a</w:t>
            </w:r>
            <w:r w:rsidRPr="00124CE2">
              <w:rPr>
                <w:rFonts w:ascii="Tahoma" w:eastAsia="Times New Roman" w:hAnsi="Tahoma" w:cs="Tahoma"/>
                <w:sz w:val="20"/>
                <w:szCs w:val="20"/>
              </w:rPr>
              <w:t xml:space="preserve"> patirtį, kuriant informacines sistemas</w:t>
            </w:r>
            <w:r w:rsidR="00901885" w:rsidRPr="00124CE2">
              <w:rPr>
                <w:rFonts w:ascii="Tahoma" w:eastAsia="Times New Roman" w:hAnsi="Tahoma" w:cs="Tahoma"/>
                <w:sz w:val="20"/>
                <w:szCs w:val="20"/>
              </w:rPr>
              <w:t>;</w:t>
            </w:r>
          </w:p>
        </w:tc>
        <w:tc>
          <w:tcPr>
            <w:tcW w:w="4253" w:type="dxa"/>
          </w:tcPr>
          <w:p w14:paraId="7B77E427" w14:textId="0AE2FDF9" w:rsidR="00901885" w:rsidRDefault="00901885" w:rsidP="001813F9">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Pr="006D0A29">
              <w:rPr>
                <w:rFonts w:ascii="Tahoma" w:eastAsia="Times New Roman" w:hAnsi="Tahoma" w:cs="Tahoma"/>
                <w:b/>
                <w:bCs/>
                <w:sz w:val="20"/>
                <w:szCs w:val="20"/>
              </w:rPr>
              <w:t xml:space="preserve"> </w:t>
            </w:r>
          </w:p>
          <w:p w14:paraId="58905FB0" w14:textId="77777777" w:rsidR="00901885" w:rsidRDefault="00901885" w:rsidP="001813F9">
            <w:pPr>
              <w:widowControl w:val="0"/>
              <w:tabs>
                <w:tab w:val="left" w:pos="851"/>
              </w:tabs>
              <w:spacing w:after="0"/>
              <w:jc w:val="both"/>
              <w:rPr>
                <w:rFonts w:ascii="Tahoma" w:eastAsia="Times New Roman" w:hAnsi="Tahoma" w:cs="Tahoma"/>
                <w:b/>
                <w:bCs/>
                <w:sz w:val="20"/>
                <w:szCs w:val="20"/>
              </w:rPr>
            </w:pPr>
          </w:p>
          <w:p w14:paraId="2E986D34" w14:textId="35F3A593" w:rsidR="00901885" w:rsidRPr="00396C7D" w:rsidDel="002211EA" w:rsidRDefault="00901885" w:rsidP="00396C7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w:t>
            </w:r>
            <w:r w:rsidRPr="006D0A29">
              <w:rPr>
                <w:rFonts w:ascii="Tahoma" w:hAnsi="Tahoma" w:cs="Tahoma"/>
                <w:sz w:val="20"/>
                <w:szCs w:val="20"/>
              </w:rPr>
              <w:lastRenderedPageBreak/>
              <w:t xml:space="preserve">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28A2393C" w14:textId="0F7D46E8" w:rsidR="00901885" w:rsidRPr="00396C7D" w:rsidRDefault="0F2130D9" w:rsidP="36A9F108">
            <w:pPr>
              <w:widowControl w:val="0"/>
              <w:tabs>
                <w:tab w:val="left" w:pos="851"/>
              </w:tabs>
              <w:spacing w:after="0"/>
              <w:jc w:val="center"/>
              <w:rPr>
                <w:rFonts w:ascii="Tahoma" w:eastAsia="Times New Roman" w:hAnsi="Tahoma" w:cs="Tahoma"/>
                <w:b/>
                <w:bCs/>
                <w:color w:val="FF0000"/>
                <w:sz w:val="20"/>
                <w:szCs w:val="20"/>
              </w:rPr>
            </w:pPr>
            <w:r w:rsidRPr="36A9F108">
              <w:rPr>
                <w:rFonts w:ascii="Tahoma" w:eastAsia="Times New Roman" w:hAnsi="Tahoma" w:cs="Tahoma"/>
                <w:b/>
                <w:bCs/>
                <w:color w:val="FF0000"/>
                <w:sz w:val="20"/>
                <w:szCs w:val="20"/>
              </w:rPr>
              <w:lastRenderedPageBreak/>
              <w:t>10</w:t>
            </w:r>
          </w:p>
        </w:tc>
        <w:tc>
          <w:tcPr>
            <w:tcW w:w="3260" w:type="dxa"/>
          </w:tcPr>
          <w:p w14:paraId="08C58AAD" w14:textId="65160DBA" w:rsidR="00901885"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DC2DE22" w14:textId="5E55485A" w:rsidR="00901885" w:rsidRPr="004C2F98"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052AE88" w14:textId="52272AE6" w:rsidR="00901885" w:rsidRPr="004C2F98"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14ACA10" w14:textId="349F4F4E" w:rsidR="00901885" w:rsidRPr="00396C7D" w:rsidRDefault="00901885" w:rsidP="00396C7D">
            <w:pPr>
              <w:pStyle w:val="ListParagraph"/>
              <w:widowControl w:val="0"/>
              <w:tabs>
                <w:tab w:val="left" w:pos="346"/>
                <w:tab w:val="left" w:pos="851"/>
              </w:tabs>
              <w:spacing w:before="120" w:after="0"/>
              <w:ind w:left="-113"/>
              <w:contextualSpacing w:val="0"/>
              <w:jc w:val="both"/>
              <w:rPr>
                <w:rFonts w:ascii="Tahoma" w:eastAsia="Times New Roman" w:hAnsi="Tahoma" w:cs="Tahoma"/>
                <w:sz w:val="20"/>
                <w:szCs w:val="20"/>
              </w:rPr>
            </w:pPr>
          </w:p>
        </w:tc>
        <w:tc>
          <w:tcPr>
            <w:tcW w:w="2835" w:type="dxa"/>
          </w:tcPr>
          <w:p w14:paraId="29C273E1"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BE31C9" w14:paraId="03292AC9" w14:textId="346AF4FC" w:rsidTr="4C993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hemeFill="accent4"/>
          </w:tcPr>
          <w:p w14:paraId="1DAEC40A" w14:textId="77777777" w:rsidR="00901885" w:rsidRPr="00F44FC3" w:rsidRDefault="00901885"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901885" w:rsidRPr="00471E1A" w:rsidRDefault="00901885"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35BF0DF" w:rsidR="00901885" w:rsidRPr="00F44FC3" w:rsidRDefault="00901885" w:rsidP="00E658E8">
            <w:pPr>
              <w:tabs>
                <w:tab w:val="left" w:pos="22"/>
                <w:tab w:val="left" w:pos="316"/>
              </w:tabs>
              <w:ind w:left="22"/>
              <w:contextualSpacing/>
              <w:jc w:val="both"/>
              <w:rPr>
                <w:rFonts w:ascii="Tahoma" w:eastAsia="Calibri" w:hAnsi="Tahoma" w:cs="Tahoma"/>
                <w:b/>
                <w:bCs/>
                <w:sz w:val="22"/>
                <w:szCs w:val="22"/>
                <w:lang w:eastAsia="en-US"/>
              </w:rPr>
            </w:pPr>
            <w:r w:rsidRPr="36A9F108">
              <w:rPr>
                <w:rFonts w:ascii="Tahoma" w:eastAsia="Times New Roman" w:hAnsi="Tahoma" w:cs="Tahoma"/>
                <w:color w:val="0070C0"/>
                <w:sz w:val="22"/>
                <w:szCs w:val="22"/>
              </w:rPr>
              <w:t xml:space="preserve">2) </w:t>
            </w:r>
            <w:r w:rsidRPr="36A9F108">
              <w:rPr>
                <w:rFonts w:ascii="Tahoma" w:hAnsi="Tahoma" w:cs="Tahoma"/>
                <w:color w:val="0070C0"/>
                <w:sz w:val="22"/>
                <w:szCs w:val="22"/>
              </w:rPr>
              <w:t xml:space="preserve">Sutartis / projektas gali būti pradėta vykdyti anksčiau, nei prieš </w:t>
            </w:r>
            <w:r w:rsidR="30C61FAB" w:rsidRPr="36A9F108">
              <w:rPr>
                <w:rFonts w:ascii="Tahoma" w:hAnsi="Tahoma" w:cs="Tahoma"/>
                <w:color w:val="0070C0"/>
                <w:sz w:val="22"/>
                <w:szCs w:val="22"/>
              </w:rPr>
              <w:t>7</w:t>
            </w:r>
            <w:r w:rsidRPr="36A9F108">
              <w:rPr>
                <w:rFonts w:ascii="Tahoma" w:hAnsi="Tahoma" w:cs="Tahoma"/>
                <w:color w:val="0070C0"/>
                <w:sz w:val="22"/>
                <w:szCs w:val="22"/>
              </w:rPr>
              <w:t xml:space="preserve"> metus (atsižvelgiant į konkretų reikalavimą) iki pasiūlymų pateikimo termino pabaigos, tačiau sutarties / projekto vykdymo pabaiga turi patekti į nurodytą </w:t>
            </w:r>
            <w:r w:rsidR="20F244DE" w:rsidRPr="36A9F108">
              <w:rPr>
                <w:rFonts w:ascii="Tahoma" w:hAnsi="Tahoma" w:cs="Tahoma"/>
                <w:color w:val="0070C0"/>
                <w:sz w:val="22"/>
                <w:szCs w:val="22"/>
              </w:rPr>
              <w:t>7</w:t>
            </w:r>
            <w:r w:rsidRPr="36A9F108">
              <w:rPr>
                <w:rFonts w:ascii="Tahoma" w:hAnsi="Tahoma" w:cs="Tahoma"/>
                <w:color w:val="0070C0"/>
                <w:sz w:val="22"/>
                <w:szCs w:val="22"/>
              </w:rPr>
              <w:t xml:space="preserve">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A6B6F" w14:textId="77777777" w:rsidR="008115A4" w:rsidRDefault="008115A4" w:rsidP="00DD3A79">
      <w:pPr>
        <w:spacing w:line="240" w:lineRule="auto"/>
      </w:pPr>
      <w:r>
        <w:separator/>
      </w:r>
    </w:p>
  </w:endnote>
  <w:endnote w:type="continuationSeparator" w:id="0">
    <w:p w14:paraId="4042BD4D" w14:textId="77777777" w:rsidR="008115A4" w:rsidRDefault="008115A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E2088" w14:textId="77777777" w:rsidR="008115A4" w:rsidRDefault="008115A4" w:rsidP="00DD3A79">
      <w:pPr>
        <w:spacing w:line="240" w:lineRule="auto"/>
      </w:pPr>
      <w:r>
        <w:separator/>
      </w:r>
    </w:p>
  </w:footnote>
  <w:footnote w:type="continuationSeparator" w:id="0">
    <w:p w14:paraId="25387995" w14:textId="77777777" w:rsidR="008115A4" w:rsidRDefault="008115A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187E"/>
    <w:rsid w:val="0008343E"/>
    <w:rsid w:val="00096F4C"/>
    <w:rsid w:val="000C0F13"/>
    <w:rsid w:val="000F1D82"/>
    <w:rsid w:val="00124CE2"/>
    <w:rsid w:val="001813F9"/>
    <w:rsid w:val="0019D883"/>
    <w:rsid w:val="001A1835"/>
    <w:rsid w:val="001B02C8"/>
    <w:rsid w:val="001E223C"/>
    <w:rsid w:val="001E603F"/>
    <w:rsid w:val="001F27FB"/>
    <w:rsid w:val="002211EA"/>
    <w:rsid w:val="00236EFC"/>
    <w:rsid w:val="002A622A"/>
    <w:rsid w:val="002A7375"/>
    <w:rsid w:val="002C7913"/>
    <w:rsid w:val="00330D8D"/>
    <w:rsid w:val="00396C7D"/>
    <w:rsid w:val="003B7DB7"/>
    <w:rsid w:val="003C2905"/>
    <w:rsid w:val="003E48E6"/>
    <w:rsid w:val="0043576F"/>
    <w:rsid w:val="00471E1A"/>
    <w:rsid w:val="004C2F98"/>
    <w:rsid w:val="00505A2A"/>
    <w:rsid w:val="00524D1D"/>
    <w:rsid w:val="0052557E"/>
    <w:rsid w:val="0055030B"/>
    <w:rsid w:val="005544DE"/>
    <w:rsid w:val="005A30D5"/>
    <w:rsid w:val="006209A8"/>
    <w:rsid w:val="00633046"/>
    <w:rsid w:val="00672D56"/>
    <w:rsid w:val="00676866"/>
    <w:rsid w:val="00700211"/>
    <w:rsid w:val="0071030F"/>
    <w:rsid w:val="0078342E"/>
    <w:rsid w:val="007E040D"/>
    <w:rsid w:val="008115A4"/>
    <w:rsid w:val="008435F7"/>
    <w:rsid w:val="00901885"/>
    <w:rsid w:val="00930C01"/>
    <w:rsid w:val="00975E3C"/>
    <w:rsid w:val="009B1200"/>
    <w:rsid w:val="009E2253"/>
    <w:rsid w:val="00A663B1"/>
    <w:rsid w:val="00A87BAE"/>
    <w:rsid w:val="00AB57A3"/>
    <w:rsid w:val="00AE7F9E"/>
    <w:rsid w:val="00B76466"/>
    <w:rsid w:val="00BC2DCD"/>
    <w:rsid w:val="00BC519A"/>
    <w:rsid w:val="00BE6E00"/>
    <w:rsid w:val="00C14A8F"/>
    <w:rsid w:val="00C23778"/>
    <w:rsid w:val="00C273DA"/>
    <w:rsid w:val="00CB6EEB"/>
    <w:rsid w:val="00D02F77"/>
    <w:rsid w:val="00D25A72"/>
    <w:rsid w:val="00DA7150"/>
    <w:rsid w:val="00DC36D7"/>
    <w:rsid w:val="00DD3A79"/>
    <w:rsid w:val="00DE2CE1"/>
    <w:rsid w:val="00E24615"/>
    <w:rsid w:val="00E377C8"/>
    <w:rsid w:val="00EA25CE"/>
    <w:rsid w:val="00EC68C3"/>
    <w:rsid w:val="00EF480D"/>
    <w:rsid w:val="00F041F3"/>
    <w:rsid w:val="00F24960"/>
    <w:rsid w:val="00F350AC"/>
    <w:rsid w:val="00F523AD"/>
    <w:rsid w:val="00F85553"/>
    <w:rsid w:val="0F2130D9"/>
    <w:rsid w:val="124B6252"/>
    <w:rsid w:val="20F244DE"/>
    <w:rsid w:val="2450E3A7"/>
    <w:rsid w:val="2DF2B6AE"/>
    <w:rsid w:val="30C61FAB"/>
    <w:rsid w:val="36A9F108"/>
    <w:rsid w:val="3A6C0086"/>
    <w:rsid w:val="3D622EF1"/>
    <w:rsid w:val="4010CAD6"/>
    <w:rsid w:val="4C99327B"/>
    <w:rsid w:val="51FAD7CB"/>
    <w:rsid w:val="5B07D650"/>
    <w:rsid w:val="683BF0D3"/>
    <w:rsid w:val="69724025"/>
    <w:rsid w:val="6A13154B"/>
    <w:rsid w:val="6F092947"/>
    <w:rsid w:val="6FD7D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A663B1"/>
    <w:pPr>
      <w:spacing w:line="240" w:lineRule="auto"/>
    </w:pPr>
    <w:rPr>
      <w:b/>
      <w:bCs/>
    </w:rPr>
  </w:style>
  <w:style w:type="character" w:customStyle="1" w:styleId="CommentSubjectChar">
    <w:name w:val="Comment Subject Char"/>
    <w:basedOn w:val="CommentTextChar"/>
    <w:link w:val="CommentSubject"/>
    <w:uiPriority w:val="99"/>
    <w:semiHidden/>
    <w:rsid w:val="00A663B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623F1045-8C03-46EC-B482-8FA42EEDF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77BF1-C347-4A19-BDF1-EAD6998A4359}">
  <ds:schemaRefs>
    <ds:schemaRef ds:uri="http://schemas.microsoft.com/sharepoint/v3/contenttype/forms"/>
  </ds:schemaRefs>
</ds:datastoreItem>
</file>

<file path=customXml/itemProps4.xml><?xml version="1.0" encoding="utf-8"?>
<ds:datastoreItem xmlns:ds="http://schemas.openxmlformats.org/officeDocument/2006/customXml" ds:itemID="{EDA603A4-FCF7-4B8E-8123-41316CB08C79}">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3177</Words>
  <Characters>1811</Characters>
  <Application>Microsoft Office Word</Application>
  <DocSecurity>0</DocSecurity>
  <Lines>15</Lines>
  <Paragraphs>9</Paragraphs>
  <ScaleCrop>false</ScaleCrop>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3</cp:revision>
  <dcterms:created xsi:type="dcterms:W3CDTF">2025-02-25T06:41:00Z</dcterms:created>
  <dcterms:modified xsi:type="dcterms:W3CDTF">2025-03-24T13:35:00Z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